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0"/>
      </w:tblGrid>
      <w:tr w:rsidR="000D0315" w:rsidRPr="005F1969" w:rsidTr="00FA5001">
        <w:trPr>
          <w:trHeight w:val="987"/>
        </w:trPr>
        <w:tc>
          <w:tcPr>
            <w:tcW w:w="4112" w:type="dxa"/>
            <w:tcBorders>
              <w:right w:val="nil"/>
            </w:tcBorders>
          </w:tcPr>
          <w:p w:rsidR="000D0315" w:rsidRPr="003A34FE" w:rsidRDefault="000D0315" w:rsidP="00EA2546">
            <w:pPr>
              <w:tabs>
                <w:tab w:val="left" w:pos="615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Pr="003A34FE">
              <w:rPr>
                <w:b/>
                <w:sz w:val="32"/>
                <w:szCs w:val="32"/>
              </w:rPr>
              <w:t>Rüdiger Deppe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15" w:rsidRPr="003A34FE" w:rsidRDefault="000D0315" w:rsidP="00EA2546">
            <w:pPr>
              <w:tabs>
                <w:tab w:val="left" w:pos="615"/>
                <w:tab w:val="left" w:pos="3828"/>
              </w:tabs>
              <w:rPr>
                <w:b/>
                <w:sz w:val="32"/>
                <w:szCs w:val="32"/>
              </w:rPr>
            </w:pPr>
            <w:r w:rsidRPr="003A34FE">
              <w:rPr>
                <w:b/>
                <w:sz w:val="32"/>
                <w:szCs w:val="32"/>
              </w:rPr>
              <w:t xml:space="preserve">SAP Senior Entwickler ABAP / ABAP OO  </w:t>
            </w:r>
            <w:r>
              <w:rPr>
                <w:b/>
                <w:sz w:val="32"/>
                <w:szCs w:val="32"/>
              </w:rPr>
              <w:br/>
            </w:r>
            <w:r w:rsidRPr="003A34FE">
              <w:rPr>
                <w:b/>
                <w:sz w:val="32"/>
                <w:szCs w:val="32"/>
              </w:rPr>
              <w:t>Ihr erfahrener Experte für hochwertige ABAP / ABAP OO</w:t>
            </w:r>
            <w:r>
              <w:rPr>
                <w:b/>
                <w:sz w:val="32"/>
                <w:szCs w:val="32"/>
              </w:rPr>
              <w:t>-Entwicklung</w:t>
            </w:r>
          </w:p>
        </w:tc>
      </w:tr>
      <w:tr w:rsidR="000D0315" w:rsidRPr="00057DB1" w:rsidTr="00FA5001">
        <w:trPr>
          <w:trHeight w:val="2429"/>
        </w:trPr>
        <w:tc>
          <w:tcPr>
            <w:tcW w:w="4112" w:type="dxa"/>
            <w:vMerge w:val="restart"/>
          </w:tcPr>
          <w:p w:rsidR="000D0315" w:rsidRDefault="000D0315" w:rsidP="00EA2546">
            <w:pPr>
              <w:tabs>
                <w:tab w:val="left" w:pos="426"/>
              </w:tabs>
              <w:spacing w:after="0" w:line="240" w:lineRule="auto"/>
              <w:jc w:val="center"/>
            </w:pPr>
          </w:p>
          <w:p w:rsidR="000D0315" w:rsidRDefault="000D0315" w:rsidP="00EA2546">
            <w:pPr>
              <w:tabs>
                <w:tab w:val="left" w:pos="435"/>
              </w:tabs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314450" cy="1762125"/>
                  <wp:effectExtent l="0" t="0" r="0" b="9525"/>
                  <wp:docPr id="16" name="Grafik 16" descr="Selbstportrait 241 x 323 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bstportrait 241 x 323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315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  <w:p w:rsidR="000D0315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  <w:p w:rsidR="000D0315" w:rsidRPr="003A34FE" w:rsidRDefault="000D0315" w:rsidP="00EA2546">
            <w:pPr>
              <w:tabs>
                <w:tab w:val="left" w:pos="435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„Er bietet großes Fachwissen</w:t>
            </w:r>
            <w:r w:rsidR="00FA5001">
              <w:rPr>
                <w:b/>
                <w:i/>
              </w:rPr>
              <w:t xml:space="preserve"> </w:t>
            </w:r>
            <w:r w:rsidR="00FA5001">
              <w:rPr>
                <w:b/>
                <w:i/>
              </w:rPr>
              <w:br/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 xml:space="preserve">gepaart mit hoher Qualität und </w:t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termingerechter Ausführung.“</w:t>
            </w:r>
            <w:r>
              <w:rPr>
                <w:b/>
                <w:i/>
              </w:rPr>
              <w:t xml:space="preserve"> </w:t>
            </w:r>
            <w:r w:rsidR="00FA5001">
              <w:rPr>
                <w:b/>
                <w:i/>
              </w:rPr>
              <w:br/>
            </w:r>
            <w:r w:rsidR="00FA5001">
              <w:rPr>
                <w:b/>
                <w:i/>
              </w:rPr>
              <w:tab/>
            </w:r>
            <w:r w:rsidRPr="003A34FE">
              <w:rPr>
                <w:b/>
                <w:i/>
              </w:rPr>
              <w:t>(SAP AG)</w:t>
            </w:r>
          </w:p>
          <w:p w:rsidR="000D0315" w:rsidRDefault="000D0315" w:rsidP="00EA2546">
            <w:pPr>
              <w:spacing w:after="0" w:line="240" w:lineRule="auto"/>
            </w:pPr>
          </w:p>
          <w:p w:rsidR="000D0315" w:rsidRDefault="000D0315" w:rsidP="00EA2546">
            <w:pPr>
              <w:tabs>
                <w:tab w:val="left" w:pos="405"/>
              </w:tabs>
              <w:spacing w:after="0" w:line="240" w:lineRule="auto"/>
              <w:rPr>
                <w:b/>
              </w:rPr>
            </w:pPr>
          </w:p>
          <w:p w:rsidR="000D0315" w:rsidRPr="00057DB1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rPr>
                <w:b/>
              </w:rPr>
              <w:tab/>
            </w:r>
            <w:r w:rsidRPr="00057DB1">
              <w:rPr>
                <w:b/>
              </w:rPr>
              <w:t>Kontaktdaten</w:t>
            </w:r>
            <w:r w:rsidRPr="00057DB1">
              <w:t>:</w:t>
            </w:r>
          </w:p>
          <w:p w:rsidR="000D0315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tab/>
            </w:r>
            <w:r w:rsidRPr="00057DB1">
              <w:t>Rüdiger Deppe</w:t>
            </w:r>
            <w:r w:rsidRPr="00057DB1">
              <w:br/>
            </w:r>
            <w:r w:rsidRPr="00057DB1">
              <w:tab/>
              <w:t>K</w:t>
            </w:r>
            <w:r>
              <w:t>atzbachstraße 8</w:t>
            </w:r>
            <w:r>
              <w:br/>
            </w:r>
            <w:r>
              <w:tab/>
              <w:t>D - 36280 Oberaula</w:t>
            </w:r>
            <w:r w:rsidRPr="00057DB1">
              <w:br/>
            </w:r>
            <w:r w:rsidRPr="00057DB1">
              <w:tab/>
              <w:t>Tel.</w:t>
            </w:r>
            <w:r>
              <w:t>:</w:t>
            </w:r>
            <w:r w:rsidRPr="00057DB1">
              <w:t xml:space="preserve"> </w:t>
            </w:r>
            <w:r w:rsidRPr="003A34FE">
              <w:t>+49</w:t>
            </w:r>
            <w:r>
              <w:t xml:space="preserve"> </w:t>
            </w:r>
            <w:r w:rsidRPr="003A34FE">
              <w:t>(0) 171 2141627</w:t>
            </w:r>
            <w:r w:rsidRPr="003A34FE">
              <w:br/>
            </w:r>
            <w:r w:rsidRPr="003A34FE">
              <w:tab/>
            </w:r>
            <w:r>
              <w:t>E-Mail:</w:t>
            </w:r>
            <w:r w:rsidRPr="003A34FE">
              <w:t xml:space="preserve"> </w:t>
            </w:r>
            <w:hyperlink r:id="rId5" w:history="1">
              <w:r w:rsidRPr="003A34FE">
                <w:rPr>
                  <w:rStyle w:val="Hyperlink"/>
                </w:rPr>
                <w:t>ruediger.deppe@online.de</w:t>
              </w:r>
            </w:hyperlink>
          </w:p>
          <w:p w:rsidR="000D0315" w:rsidRPr="003A34FE" w:rsidRDefault="000D0315" w:rsidP="00EA2546">
            <w:pPr>
              <w:tabs>
                <w:tab w:val="left" w:pos="405"/>
              </w:tabs>
              <w:spacing w:after="0" w:line="240" w:lineRule="auto"/>
            </w:pPr>
            <w:r>
              <w:tab/>
            </w:r>
            <w:r w:rsidR="00FA5001">
              <w:t xml:space="preserve">Website </w:t>
            </w:r>
            <w:hyperlink r:id="rId6" w:history="1">
              <w:r w:rsidR="00FA5001" w:rsidRPr="00007A4B">
                <w:rPr>
                  <w:rStyle w:val="Hyperlink"/>
                </w:rPr>
                <w:t>www.service-abap-experte.de</w:t>
              </w:r>
            </w:hyperlink>
            <w:r w:rsidR="00FA5001">
              <w:br/>
            </w:r>
            <w:r w:rsidR="00FA5001">
              <w:tab/>
            </w:r>
            <w:hyperlink r:id="rId7" w:history="1">
              <w:r w:rsidRPr="0035078C">
                <w:rPr>
                  <w:rStyle w:val="Hyperlink"/>
                </w:rPr>
                <w:t>XING-Profil</w:t>
              </w:r>
            </w:hyperlink>
          </w:p>
          <w:p w:rsidR="000D0315" w:rsidRPr="003A34FE" w:rsidRDefault="000D0315" w:rsidP="00EA2546">
            <w:pPr>
              <w:spacing w:after="0" w:line="240" w:lineRule="auto"/>
            </w:pPr>
          </w:p>
          <w:p w:rsidR="000D0315" w:rsidRDefault="000D0315" w:rsidP="00EA2546">
            <w:pPr>
              <w:tabs>
                <w:tab w:val="left" w:pos="450"/>
              </w:tabs>
              <w:spacing w:after="0" w:line="240" w:lineRule="auto"/>
              <w:rPr>
                <w:b/>
              </w:rPr>
            </w:pPr>
          </w:p>
          <w:p w:rsidR="000D0315" w:rsidRPr="004E6A04" w:rsidRDefault="000D0315" w:rsidP="005C2E57">
            <w:pPr>
              <w:tabs>
                <w:tab w:val="left" w:pos="450"/>
              </w:tabs>
              <w:spacing w:after="0" w:line="240" w:lineRule="auto"/>
            </w:pPr>
            <w:r>
              <w:rPr>
                <w:b/>
              </w:rPr>
              <w:tab/>
            </w:r>
            <w:r w:rsidRPr="004E6A04">
              <w:rPr>
                <w:b/>
              </w:rPr>
              <w:t>Verfügbarkeit:</w:t>
            </w:r>
            <w:r w:rsidRPr="004E6A04">
              <w:br/>
            </w:r>
            <w:r>
              <w:tab/>
              <w:t xml:space="preserve">ab </w:t>
            </w:r>
            <w:r w:rsidR="005C2E57">
              <w:t>Januar 2020</w:t>
            </w:r>
            <w:r>
              <w:br/>
            </w:r>
            <w:r>
              <w:br/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0D0315" w:rsidRPr="004E6A04" w:rsidRDefault="000D0315" w:rsidP="00EA2546">
            <w:pPr>
              <w:spacing w:after="0" w:line="240" w:lineRule="auto"/>
            </w:pPr>
          </w:p>
          <w:p w:rsidR="000D0315" w:rsidRPr="00057DB1" w:rsidRDefault="000D0315" w:rsidP="00EA2546">
            <w:pPr>
              <w:spacing w:after="0" w:line="240" w:lineRule="auto"/>
            </w:pPr>
            <w:r w:rsidRPr="00057DB1">
              <w:rPr>
                <w:b/>
              </w:rPr>
              <w:t>Kernkompetenzen</w:t>
            </w:r>
            <w:r w:rsidRPr="00057DB1">
              <w:t>:</w:t>
            </w:r>
          </w:p>
          <w:p w:rsidR="000D0315" w:rsidRPr="00057DB1" w:rsidRDefault="000D0315" w:rsidP="00EA2546">
            <w:pPr>
              <w:spacing w:after="0" w:line="240" w:lineRule="auto"/>
            </w:pPr>
          </w:p>
          <w:p w:rsidR="000D0315" w:rsidRPr="00057DB1" w:rsidRDefault="000D0315" w:rsidP="00EA2546">
            <w:pPr>
              <w:spacing w:after="0" w:line="240" w:lineRule="auto"/>
            </w:pPr>
            <w:r w:rsidRPr="00057DB1">
              <w:t xml:space="preserve">Technische Konzeption, Design, Spezifikation und Realisierung </w:t>
            </w:r>
          </w:p>
          <w:p w:rsidR="000D0315" w:rsidRPr="00057DB1" w:rsidRDefault="000D0315" w:rsidP="00EA2546">
            <w:pPr>
              <w:spacing w:after="0" w:line="240" w:lineRule="auto"/>
            </w:pPr>
            <w:r w:rsidRPr="00057DB1">
              <w:t>von SAP ABAP / ABAP OO-Entwicklung aller Art, auch mit WebDynpro fü</w:t>
            </w:r>
            <w:r>
              <w:t xml:space="preserve">r ABAP, </w:t>
            </w:r>
            <w:proofErr w:type="spellStart"/>
            <w:r>
              <w:t>Floorplan</w:t>
            </w:r>
            <w:proofErr w:type="spellEnd"/>
            <w:r>
              <w:t xml:space="preserve"> Manager FPM sowie SAP HANA</w:t>
            </w:r>
          </w:p>
          <w:p w:rsidR="000D0315" w:rsidRPr="00057DB1" w:rsidRDefault="000D0315" w:rsidP="00EA2546">
            <w:pPr>
              <w:spacing w:after="0" w:line="240" w:lineRule="auto"/>
            </w:pPr>
          </w:p>
          <w:p w:rsidR="000D0315" w:rsidRPr="00057DB1" w:rsidRDefault="000D0315" w:rsidP="00EA2546">
            <w:pPr>
              <w:spacing w:after="0" w:line="240" w:lineRule="auto"/>
            </w:pPr>
            <w:r w:rsidRPr="00057DB1">
              <w:t xml:space="preserve">Umfassende Projekterfahrungen </w:t>
            </w:r>
            <w:r w:rsidRPr="00057DB1">
              <w:br/>
              <w:t xml:space="preserve">aus Projekten von Ein-Mann-Projekten </w:t>
            </w:r>
            <w:r w:rsidR="005D6256">
              <w:t xml:space="preserve">über Großprojekte </w:t>
            </w:r>
            <w:r w:rsidRPr="00057DB1">
              <w:t>bis zum größten Softwareprojekt Europas</w:t>
            </w:r>
          </w:p>
          <w:p w:rsidR="000D0315" w:rsidRPr="00057DB1" w:rsidRDefault="000D0315" w:rsidP="00EA2546">
            <w:pPr>
              <w:spacing w:after="0" w:line="240" w:lineRule="auto"/>
            </w:pPr>
          </w:p>
        </w:tc>
      </w:tr>
      <w:tr w:rsidR="000D0315" w:rsidRPr="00057DB1" w:rsidTr="00FA5001">
        <w:trPr>
          <w:trHeight w:val="2288"/>
        </w:trPr>
        <w:tc>
          <w:tcPr>
            <w:tcW w:w="4112" w:type="dxa"/>
            <w:vMerge/>
          </w:tcPr>
          <w:p w:rsidR="000D0315" w:rsidRPr="00057DB1" w:rsidRDefault="000D0315" w:rsidP="00EA2546">
            <w:pPr>
              <w:spacing w:after="0" w:line="240" w:lineRule="auto"/>
            </w:pPr>
          </w:p>
        </w:tc>
        <w:tc>
          <w:tcPr>
            <w:tcW w:w="11340" w:type="dxa"/>
          </w:tcPr>
          <w:p w:rsidR="000D0315" w:rsidRPr="00057DB1" w:rsidRDefault="000D0315" w:rsidP="00EA2546">
            <w:pPr>
              <w:spacing w:after="0" w:line="240" w:lineRule="auto"/>
            </w:pPr>
          </w:p>
          <w:p w:rsidR="000D0315" w:rsidRPr="00057DB1" w:rsidRDefault="000D0315" w:rsidP="00EA2546">
            <w:pPr>
              <w:spacing w:after="0" w:line="240" w:lineRule="auto"/>
              <w:rPr>
                <w:b/>
              </w:rPr>
            </w:pPr>
            <w:r w:rsidRPr="00057DB1">
              <w:rPr>
                <w:b/>
              </w:rPr>
              <w:t>Erfahrungen als Senior Entwickler:</w:t>
            </w:r>
          </w:p>
          <w:p w:rsidR="000D0315" w:rsidRPr="00057DB1" w:rsidRDefault="000D0315" w:rsidP="00EA2546">
            <w:pPr>
              <w:spacing w:after="0" w:line="240" w:lineRule="auto"/>
            </w:pPr>
          </w:p>
          <w:p w:rsidR="000D0315" w:rsidRPr="00057DB1" w:rsidRDefault="00F62EFD" w:rsidP="00EA2546">
            <w:pPr>
              <w:spacing w:after="0" w:line="240" w:lineRule="auto"/>
            </w:pPr>
            <w:r>
              <w:t>20</w:t>
            </w:r>
            <w:bookmarkStart w:id="0" w:name="_GoBack"/>
            <w:bookmarkEnd w:id="0"/>
            <w:r w:rsidR="000D0315" w:rsidRPr="00057DB1">
              <w:t xml:space="preserve"> Jahre</w:t>
            </w:r>
            <w:r w:rsidR="000D0315" w:rsidRPr="00057DB1">
              <w:tab/>
              <w:t xml:space="preserve">SAP ABAP / ABAP OO-Softwareentwicklung </w:t>
            </w:r>
            <w:r w:rsidR="000D0315" w:rsidRPr="00057DB1">
              <w:br/>
            </w:r>
            <w:r w:rsidR="000D0315" w:rsidRPr="00057DB1">
              <w:tab/>
            </w:r>
            <w:r w:rsidR="000D0315" w:rsidRPr="00057DB1">
              <w:tab/>
              <w:t>mit Erfahrungen in Industrie, Telekommunikation, Automotive, Banken und Handel</w:t>
            </w:r>
          </w:p>
          <w:p w:rsidR="000D0315" w:rsidRPr="00057DB1" w:rsidRDefault="000D0315" w:rsidP="00EA2546">
            <w:pPr>
              <w:spacing w:after="0" w:line="240" w:lineRule="auto"/>
            </w:pPr>
          </w:p>
          <w:p w:rsidR="000D0315" w:rsidRDefault="000D0315" w:rsidP="00EA2546">
            <w:pPr>
              <w:spacing w:after="0" w:line="240" w:lineRule="auto"/>
            </w:pPr>
            <w:r w:rsidRPr="00057DB1">
              <w:t>2 Projektjahre</w:t>
            </w:r>
            <w:r w:rsidRPr="00057DB1">
              <w:tab/>
              <w:t>Development Lead</w:t>
            </w:r>
            <w:r w:rsidRPr="00057DB1">
              <w:br/>
            </w:r>
            <w:r w:rsidRPr="00057DB1">
              <w:tab/>
            </w:r>
            <w:r w:rsidRPr="00057DB1">
              <w:tab/>
              <w:t>mit Führungserfahrung von ABAP-Entwickler-Teams</w:t>
            </w:r>
          </w:p>
          <w:p w:rsidR="000D0315" w:rsidRDefault="000D0315" w:rsidP="00EA2546">
            <w:pPr>
              <w:spacing w:after="0" w:line="240" w:lineRule="auto"/>
            </w:pPr>
          </w:p>
          <w:p w:rsidR="000D0315" w:rsidRDefault="000D0315" w:rsidP="00E57C9F">
            <w:pPr>
              <w:spacing w:after="0" w:line="240" w:lineRule="auto"/>
            </w:pPr>
            <w:r>
              <w:t xml:space="preserve">Autor </w:t>
            </w:r>
            <w:r>
              <w:tab/>
            </w:r>
            <w:r>
              <w:tab/>
            </w:r>
            <w:r w:rsidR="00E57C9F">
              <w:t>diverser Fachbücher für den Bereich der SAP ABAP / ABAP OO-Softwareentwicklung</w:t>
            </w:r>
          </w:p>
          <w:p w:rsidR="0078657F" w:rsidRPr="00057DB1" w:rsidRDefault="0078657F" w:rsidP="00E57C9F">
            <w:pPr>
              <w:spacing w:after="0" w:line="240" w:lineRule="auto"/>
            </w:pPr>
          </w:p>
        </w:tc>
      </w:tr>
      <w:tr w:rsidR="000D0315" w:rsidRPr="00057DB1" w:rsidTr="00FA5001">
        <w:trPr>
          <w:trHeight w:val="131"/>
        </w:trPr>
        <w:tc>
          <w:tcPr>
            <w:tcW w:w="4112" w:type="dxa"/>
            <w:vMerge/>
          </w:tcPr>
          <w:p w:rsidR="000D0315" w:rsidRPr="00057DB1" w:rsidRDefault="000D0315" w:rsidP="00EA2546">
            <w:pPr>
              <w:spacing w:after="0" w:line="240" w:lineRule="auto"/>
            </w:pPr>
          </w:p>
        </w:tc>
        <w:tc>
          <w:tcPr>
            <w:tcW w:w="11340" w:type="dxa"/>
          </w:tcPr>
          <w:p w:rsidR="000D0315" w:rsidRPr="00057DB1" w:rsidRDefault="000D0315" w:rsidP="00EA2546">
            <w:pPr>
              <w:spacing w:after="0" w:line="240" w:lineRule="auto"/>
            </w:pPr>
          </w:p>
          <w:p w:rsidR="000D0315" w:rsidRPr="00057DB1" w:rsidRDefault="000D0315" w:rsidP="00EA25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Bisherige Kunden</w:t>
            </w:r>
            <w:r w:rsidRPr="00057DB1">
              <w:rPr>
                <w:b/>
              </w:rPr>
              <w:t>:</w:t>
            </w:r>
          </w:p>
          <w:p w:rsidR="000D0315" w:rsidRPr="00057DB1" w:rsidRDefault="000D0315" w:rsidP="00EA2546">
            <w:pPr>
              <w:spacing w:after="0" w:line="240" w:lineRule="auto"/>
            </w:pPr>
          </w:p>
          <w:tbl>
            <w:tblPr>
              <w:tblW w:w="11785" w:type="dxa"/>
              <w:tblLayout w:type="fixed"/>
              <w:tblLook w:val="04A0" w:firstRow="1" w:lastRow="0" w:firstColumn="1" w:lastColumn="0" w:noHBand="0" w:noVBand="1"/>
            </w:tblPr>
            <w:tblGrid>
              <w:gridCol w:w="1011"/>
              <w:gridCol w:w="155"/>
              <w:gridCol w:w="710"/>
              <w:gridCol w:w="226"/>
              <w:gridCol w:w="867"/>
              <w:gridCol w:w="278"/>
              <w:gridCol w:w="617"/>
              <w:gridCol w:w="1273"/>
              <w:gridCol w:w="219"/>
              <w:gridCol w:w="2040"/>
              <w:gridCol w:w="696"/>
              <w:gridCol w:w="872"/>
              <w:gridCol w:w="2821"/>
            </w:tblGrid>
            <w:tr w:rsidR="000D0315" w:rsidTr="00EA2546">
              <w:trPr>
                <w:trHeight w:val="878"/>
              </w:trPr>
              <w:tc>
                <w:tcPr>
                  <w:tcW w:w="1011" w:type="dxa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4825" cy="485775"/>
                        <wp:effectExtent l="0" t="0" r="9525" b="9525"/>
                        <wp:docPr id="15" name="Grafik 15" descr="AR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19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8" w:type="dxa"/>
                  <w:gridSpan w:val="4"/>
                </w:tcPr>
                <w:p w:rsidR="000D0315" w:rsidRDefault="000D0315" w:rsidP="00EA254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5375" cy="504825"/>
                        <wp:effectExtent l="0" t="0" r="9525" b="9525"/>
                        <wp:docPr id="14" name="Grafik 14" descr="BAS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S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37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7" w:type="dxa"/>
                  <w:gridSpan w:val="4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04925" cy="514350"/>
                        <wp:effectExtent l="0" t="0" r="9525" b="0"/>
                        <wp:docPr id="13" name="Grafik 13" descr="B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0" w:type="dxa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85850" cy="476250"/>
                        <wp:effectExtent l="0" t="0" r="0" b="0"/>
                        <wp:docPr id="12" name="Grafik 12" descr="Bra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ra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176" t="37184" r="41283" b="474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89" w:type="dxa"/>
                  <w:gridSpan w:val="3"/>
                </w:tcPr>
                <w:p w:rsidR="000D0315" w:rsidRDefault="000D0315" w:rsidP="007118AD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14425" cy="390525"/>
                        <wp:effectExtent l="0" t="0" r="9525" b="9525"/>
                        <wp:docPr id="11" name="Grafik 11" descr="BT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T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724" cy="392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5300" cy="419100"/>
                        <wp:effectExtent l="0" t="0" r="0" b="0"/>
                        <wp:docPr id="10" name="Grafik 10" descr="daim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aim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18AD">
                    <w:rPr>
                      <w:noProof/>
                      <w:lang w:eastAsia="de-DE"/>
                    </w:rPr>
                    <w:t xml:space="preserve">  </w:t>
                  </w:r>
                  <w:r w:rsidR="007118A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67770" cy="394970"/>
                        <wp:effectExtent l="0" t="0" r="3810" b="508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Deutsche Bahn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03" cy="398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0315" w:rsidTr="00EA2546">
              <w:trPr>
                <w:trHeight w:val="1234"/>
              </w:trPr>
              <w:tc>
                <w:tcPr>
                  <w:tcW w:w="1166" w:type="dxa"/>
                  <w:gridSpan w:val="2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4825" cy="504825"/>
                        <wp:effectExtent l="0" t="0" r="9525" b="9525"/>
                        <wp:docPr id="9" name="Grafik 9" descr="Deutz 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eutz 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" w:type="dxa"/>
                  <w:gridSpan w:val="2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19100" cy="514350"/>
                        <wp:effectExtent l="0" t="0" r="0" b="0"/>
                        <wp:docPr id="8" name="Grafik 8" descr="EDE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DE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2" t="639" r="76323" b="53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2" w:type="dxa"/>
                  <w:gridSpan w:val="3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81075" cy="495300"/>
                        <wp:effectExtent l="0" t="0" r="9525" b="0"/>
                        <wp:docPr id="7" name="Grafik 7" descr="Infine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nfine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2" w:type="dxa"/>
                  <w:gridSpan w:val="2"/>
                </w:tcPr>
                <w:p w:rsidR="000D0315" w:rsidRDefault="000D0315" w:rsidP="00EA2546">
                  <w:pPr>
                    <w:spacing w:after="0" w:line="240" w:lineRule="auto"/>
                  </w:pPr>
                </w:p>
                <w:p w:rsidR="009A05B2" w:rsidRDefault="009A05B2" w:rsidP="00EA2546">
                  <w:pPr>
                    <w:spacing w:after="0" w:line="240" w:lineRule="auto"/>
                  </w:pPr>
                  <w:r w:rsidRPr="000D7C3C">
                    <w:rPr>
                      <w:rFonts w:ascii="Times New Roman" w:eastAsia="Times New Roman" w:hAnsi="Times New Roman"/>
                      <w:noProof/>
                      <w:sz w:val="24"/>
                      <w:szCs w:val="20"/>
                      <w:lang w:eastAsia="de-DE"/>
                    </w:rPr>
                    <w:drawing>
                      <wp:inline distT="0" distB="0" distL="0" distR="0" wp14:anchorId="4B97FA44" wp14:editId="2068EB75">
                        <wp:extent cx="828377" cy="291465"/>
                        <wp:effectExtent l="0" t="0" r="0" b="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Kanton Züri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097" cy="293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0" w:type="dxa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14425" cy="419100"/>
                        <wp:effectExtent l="0" t="0" r="9525" b="0"/>
                        <wp:docPr id="5" name="Grafik 5" descr="Postb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ostb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285" t="12500" r="10345" b="14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197" cy="424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8" w:type="dxa"/>
                  <w:gridSpan w:val="2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95350" cy="447675"/>
                        <wp:effectExtent l="0" t="0" r="0" b="9525"/>
                        <wp:docPr id="4" name="Grafik 4" descr="SAP-Logo-300x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AP-Logo-300x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1" w:type="dxa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t>SAP AG</w:t>
                  </w:r>
                  <w:r>
                    <w:br/>
                    <w:t>SAP (Schweiz) AG</w:t>
                  </w:r>
                </w:p>
              </w:tc>
            </w:tr>
            <w:tr w:rsidR="000D0315" w:rsidTr="00EA2546">
              <w:trPr>
                <w:trHeight w:val="840"/>
              </w:trPr>
              <w:tc>
                <w:tcPr>
                  <w:tcW w:w="1876" w:type="dxa"/>
                  <w:gridSpan w:val="3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17145</wp:posOffset>
                        </wp:positionH>
                        <wp:positionV relativeFrom="margin">
                          <wp:posOffset>142875</wp:posOffset>
                        </wp:positionV>
                        <wp:extent cx="1019175" cy="209550"/>
                        <wp:effectExtent l="0" t="0" r="9525" b="0"/>
                        <wp:wrapSquare wrapText="bothSides"/>
                        <wp:docPr id="17" name="Grafik 17" descr="Sieme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eme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71" w:type="dxa"/>
                  <w:gridSpan w:val="3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5325" cy="476250"/>
                        <wp:effectExtent l="0" t="0" r="9525" b="0"/>
                        <wp:docPr id="3" name="Grafik 3" descr="Telek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lek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4" r="90140" b="897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90" w:type="dxa"/>
                  <w:gridSpan w:val="2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t>Deutsche Telekom</w:t>
                  </w:r>
                  <w:r>
                    <w:br/>
                    <w:t>T-Mobile</w:t>
                  </w:r>
                </w:p>
              </w:tc>
              <w:tc>
                <w:tcPr>
                  <w:tcW w:w="2955" w:type="dxa"/>
                  <w:gridSpan w:val="3"/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24025" cy="419100"/>
                        <wp:effectExtent l="0" t="0" r="9525" b="0"/>
                        <wp:docPr id="2" name="Grafik 2" descr="T-Syste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 descr="T-Syste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0" r="33630" b="748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3" w:type="dxa"/>
                  <w:gridSpan w:val="2"/>
                  <w:tcBorders>
                    <w:left w:val="nil"/>
                  </w:tcBorders>
                </w:tcPr>
                <w:p w:rsidR="000D0315" w:rsidRDefault="000D0315" w:rsidP="00EA2546">
                  <w:pPr>
                    <w:spacing w:after="0" w:line="240" w:lineRule="auto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2575" cy="381000"/>
                        <wp:effectExtent l="0" t="0" r="9525" b="0"/>
                        <wp:docPr id="1" name="Grafik 1" descr="Volkswagen B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olkswagen B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0315" w:rsidRPr="00057DB1" w:rsidRDefault="000D0315" w:rsidP="00EA2546">
            <w:pPr>
              <w:tabs>
                <w:tab w:val="left" w:pos="435"/>
              </w:tabs>
              <w:spacing w:after="0" w:line="240" w:lineRule="auto"/>
            </w:pPr>
          </w:p>
        </w:tc>
      </w:tr>
    </w:tbl>
    <w:p w:rsidR="00B42F93" w:rsidRDefault="00B42F93"/>
    <w:sectPr w:rsidR="00B42F93" w:rsidSect="000D0315">
      <w:pgSz w:w="16838" w:h="11906" w:orient="landscape"/>
      <w:pgMar w:top="709" w:right="1417" w:bottom="426" w:left="1134" w:header="720" w:footer="822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15"/>
    <w:rsid w:val="00007934"/>
    <w:rsid w:val="000D0315"/>
    <w:rsid w:val="001B4459"/>
    <w:rsid w:val="00333C81"/>
    <w:rsid w:val="003B6EA8"/>
    <w:rsid w:val="004A3779"/>
    <w:rsid w:val="004C470C"/>
    <w:rsid w:val="00517748"/>
    <w:rsid w:val="005C2E57"/>
    <w:rsid w:val="005D6256"/>
    <w:rsid w:val="00651AD3"/>
    <w:rsid w:val="0070740A"/>
    <w:rsid w:val="007118AD"/>
    <w:rsid w:val="0078657F"/>
    <w:rsid w:val="007C5DF1"/>
    <w:rsid w:val="009514A9"/>
    <w:rsid w:val="009A05B2"/>
    <w:rsid w:val="00A01F19"/>
    <w:rsid w:val="00B42F93"/>
    <w:rsid w:val="00BC3B6D"/>
    <w:rsid w:val="00D35D37"/>
    <w:rsid w:val="00E27E68"/>
    <w:rsid w:val="00E36FD6"/>
    <w:rsid w:val="00E57C9F"/>
    <w:rsid w:val="00F62EFD"/>
    <w:rsid w:val="00FA5001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CCDA-90CB-4ED5-A037-E873A4B7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3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s://www.xing.com/profiles/Ruediger_Depp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www.service-abap-experte.de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mailto:ruediger.deppe@online.de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Deppe</dc:creator>
  <cp:keywords/>
  <dc:description/>
  <cp:lastModifiedBy>Rüdiger Deppe</cp:lastModifiedBy>
  <cp:revision>25</cp:revision>
  <dcterms:created xsi:type="dcterms:W3CDTF">2015-08-19T10:31:00Z</dcterms:created>
  <dcterms:modified xsi:type="dcterms:W3CDTF">2019-02-10T21:22:00Z</dcterms:modified>
</cp:coreProperties>
</file>